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9006C">
      <w:pPr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sz w:val="32"/>
          <w:szCs w:val="32"/>
          <w:lang w:eastAsia="zh-CN"/>
        </w:rPr>
        <w:t xml:space="preserve">中山市东凤人民医院信息化软件升级项目 </w:t>
      </w:r>
    </w:p>
    <w:p w14:paraId="63925F34">
      <w:pPr>
        <w:jc w:val="center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采购需求问卷调查表</w:t>
      </w:r>
    </w:p>
    <w:p w14:paraId="04F49AD3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一、接受需求调查的市场主体基本情况</w:t>
      </w:r>
    </w:p>
    <w:tbl>
      <w:tblPr>
        <w:tblStyle w:val="6"/>
        <w:tblW w:w="95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7"/>
        <w:gridCol w:w="1058"/>
        <w:gridCol w:w="2526"/>
        <w:gridCol w:w="1078"/>
        <w:gridCol w:w="2430"/>
      </w:tblGrid>
      <w:tr w14:paraId="29B4B6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B8DAF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18980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  <w:tr w14:paraId="6F3479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CF871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所属经济类型</w:t>
            </w:r>
          </w:p>
          <w:p w14:paraId="7935A60B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 w:cs="仿宋"/>
                <w:szCs w:val="21"/>
              </w:rPr>
              <w:t>（如</w:t>
            </w:r>
            <w:r>
              <w:fldChar w:fldCharType="begin"/>
            </w:r>
            <w:r>
              <w:instrText xml:space="preserve"> HYPERLINK "http://www.so.com/s?q=%E5%9B%BD%E6%9C%89%E7%BB%8F%E6%B5%8E&amp;ie=utf-8&amp;src=internal_wenda_recommend_textn"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国有经济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、集体经济、</w:t>
            </w:r>
            <w:r>
              <w:fldChar w:fldCharType="begin"/>
            </w:r>
            <w:r>
              <w:instrText xml:space="preserve"> HYPERLINK "http://www.so.com/s?q=%E7%A7%81%E8%90%A5%E7%BB%8F%E6%B5%8E&amp;ie=utf-8&amp;src=internal_wenda_recommend_textn"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私营经济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、个体经济等）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F30C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39171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3169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月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日</w:t>
            </w:r>
          </w:p>
        </w:tc>
      </w:tr>
      <w:tr w14:paraId="7A5B2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9AA1B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注册地址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8B4B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9EF42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0E7B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万元 </w:t>
            </w:r>
          </w:p>
        </w:tc>
      </w:tr>
      <w:tr w14:paraId="1D056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2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E62E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4C9DE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9B13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7F62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BE3D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89E84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  <w:jc w:val="center"/>
        </w:trPr>
        <w:tc>
          <w:tcPr>
            <w:tcW w:w="2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9F2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EC40E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31C7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472D5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F219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D47A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D6124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 w14:paraId="6679D698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4751F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1184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FE6C4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581A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10125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C45D1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AC5177">
            <w:pPr>
              <w:jc w:val="left"/>
              <w:rPr>
                <w:iCs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罗列证书名称（如有）：</w:t>
            </w:r>
          </w:p>
        </w:tc>
      </w:tr>
      <w:tr w14:paraId="3CD0F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EF1C0">
            <w:pPr>
              <w:pStyle w:val="9"/>
              <w:kinsoku w:val="0"/>
              <w:overflowPunct w:val="0"/>
              <w:spacing w:line="360" w:lineRule="auto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color w:val="333333"/>
                <w:szCs w:val="21"/>
              </w:rPr>
              <w:t>人员情况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669321">
            <w:pPr>
              <w:pStyle w:val="9"/>
              <w:kinsoku w:val="0"/>
              <w:overflowPunct w:val="0"/>
              <w:spacing w:line="360" w:lineRule="auto"/>
              <w:jc w:val="both"/>
              <w:rPr>
                <w:rFonts w:cs="仿宋"/>
                <w:b/>
                <w:bCs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cs="仿宋"/>
                <w:szCs w:val="21"/>
              </w:rPr>
              <w:t>公司实有人员情况：</w:t>
            </w:r>
          </w:p>
        </w:tc>
      </w:tr>
      <w:tr w14:paraId="6B38E4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0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AC9A7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</w:t>
            </w:r>
          </w:p>
          <w:p w14:paraId="01703D5F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（本项目采购标的对应的中小企业划分标准所属行业为：软件和信息技术服务业）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CA4AC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软件和信息技术服务业的划分标准：</w:t>
            </w:r>
          </w:p>
          <w:p w14:paraId="5234FBC9">
            <w:pPr>
              <w:pStyle w:val="9"/>
              <w:kinsoku w:val="0"/>
              <w:overflowPunct w:val="0"/>
              <w:spacing w:line="360" w:lineRule="auto"/>
              <w:rPr>
                <w:rFonts w:hint="eastAsia" w:eastAsia="宋体" w:cs="仿宋"/>
                <w:szCs w:val="21"/>
                <w:lang w:eastAsia="zh-CN"/>
              </w:rPr>
            </w:pPr>
            <w:r>
              <w:rPr>
                <w:rFonts w:hint="eastAsia" w:cs="仿宋"/>
                <w:szCs w:val="21"/>
              </w:rPr>
              <w:t>从业人员300人以下或营业收入1000</w:t>
            </w:r>
            <w:bookmarkStart w:id="0" w:name="_GoBack"/>
            <w:bookmarkEnd w:id="0"/>
            <w:r>
              <w:rPr>
                <w:rFonts w:hint="eastAsia" w:cs="仿宋"/>
                <w:szCs w:val="21"/>
              </w:rPr>
              <w:t>0万元以下的为中小微型企业</w:t>
            </w:r>
            <w:r>
              <w:rPr>
                <w:rFonts w:hint="eastAsia" w:cs="仿宋"/>
                <w:szCs w:val="21"/>
                <w:lang w:eastAsia="zh-CN"/>
              </w:rPr>
              <w:t>：</w:t>
            </w:r>
          </w:p>
          <w:p w14:paraId="6C739448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其中，从业人员≥100人，且营业收入≥</w:t>
            </w:r>
            <w:r>
              <w:rPr>
                <w:rFonts w:hint="eastAsia" w:cs="仿宋"/>
                <w:szCs w:val="21"/>
                <w:lang w:val="en-US" w:eastAsia="zh-CN"/>
              </w:rPr>
              <w:t>1</w:t>
            </w:r>
            <w:r>
              <w:rPr>
                <w:rFonts w:hint="eastAsia" w:cs="仿宋"/>
                <w:szCs w:val="21"/>
              </w:rPr>
              <w:t>000万元的为中型企业；</w:t>
            </w:r>
          </w:p>
          <w:p w14:paraId="06FC586B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从业人员≥</w:t>
            </w:r>
            <w:r>
              <w:rPr>
                <w:rFonts w:hint="eastAsia" w:cs="仿宋"/>
                <w:szCs w:val="21"/>
                <w:lang w:val="en-US" w:eastAsia="zh-CN"/>
              </w:rPr>
              <w:t>1</w:t>
            </w:r>
            <w:r>
              <w:rPr>
                <w:rFonts w:hint="eastAsia" w:cs="仿宋"/>
                <w:szCs w:val="21"/>
              </w:rPr>
              <w:t>0人，且营业收入≥</w:t>
            </w:r>
            <w:r>
              <w:rPr>
                <w:rFonts w:hint="eastAsia" w:cs="仿宋"/>
                <w:szCs w:val="21"/>
                <w:lang w:val="en-US" w:eastAsia="zh-CN"/>
              </w:rPr>
              <w:t>5</w:t>
            </w:r>
            <w:r>
              <w:rPr>
                <w:rFonts w:hint="eastAsia" w:cs="仿宋"/>
                <w:szCs w:val="21"/>
              </w:rPr>
              <w:t>0万元的为小型企业；</w:t>
            </w:r>
          </w:p>
          <w:p w14:paraId="3BC45E83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从业人员＜10人或营业收入＜</w:t>
            </w:r>
            <w:r>
              <w:rPr>
                <w:rFonts w:hint="eastAsia" w:cs="仿宋"/>
                <w:szCs w:val="21"/>
                <w:lang w:val="en-US" w:eastAsia="zh-CN"/>
              </w:rPr>
              <w:t>5</w:t>
            </w:r>
            <w:r>
              <w:rPr>
                <w:rFonts w:hint="eastAsia" w:cs="仿宋"/>
                <w:szCs w:val="21"/>
              </w:rPr>
              <w:t>0万元为微型企业。</w:t>
            </w:r>
          </w:p>
          <w:p w14:paraId="7E3BDCEC">
            <w:pPr>
              <w:pStyle w:val="9"/>
              <w:kinsoku w:val="0"/>
              <w:overflowPunct w:val="0"/>
              <w:spacing w:line="360" w:lineRule="auto"/>
              <w:rPr>
                <w:i/>
                <w:szCs w:val="21"/>
              </w:rPr>
            </w:pP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大型企业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中型企业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小型企业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>微型企业</w:t>
            </w:r>
          </w:p>
        </w:tc>
      </w:tr>
      <w:tr w14:paraId="69E551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2C6A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E8324C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</w:tbl>
    <w:p w14:paraId="1A6D9AF4">
      <w:pPr>
        <w:pStyle w:val="9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容）</w:t>
      </w:r>
    </w:p>
    <w:p w14:paraId="7D87BF46">
      <w:pPr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</w:p>
    <w:p w14:paraId="5D7D8117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二、采购需求反馈意见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874"/>
        <w:gridCol w:w="1190"/>
        <w:gridCol w:w="1190"/>
        <w:gridCol w:w="1190"/>
        <w:gridCol w:w="1194"/>
        <w:gridCol w:w="1470"/>
      </w:tblGrid>
      <w:tr w14:paraId="7636D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170" w:type="pct"/>
            <w:vAlign w:val="center"/>
          </w:tcPr>
          <w:p w14:paraId="492C4C54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调查项</w:t>
            </w:r>
          </w:p>
        </w:tc>
        <w:tc>
          <w:tcPr>
            <w:tcW w:w="3829" w:type="pct"/>
            <w:gridSpan w:val="6"/>
            <w:vAlign w:val="center"/>
          </w:tcPr>
          <w:p w14:paraId="5B5B7512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实际情况及对项目的意见等</w:t>
            </w:r>
          </w:p>
        </w:tc>
      </w:tr>
      <w:tr w14:paraId="21158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171" w:type="dxa"/>
            <w:vMerge w:val="restart"/>
            <w:vAlign w:val="center"/>
          </w:tcPr>
          <w:p w14:paraId="17E8EB6C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采购标的所在产业发展情况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14CAF5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现有的技术路线、技术水平进行概述。</w:t>
            </w:r>
          </w:p>
          <w:p w14:paraId="5EFE24D5">
            <w:pPr>
              <w:jc w:val="left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03B91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170" w:type="pct"/>
            <w:vMerge w:val="continue"/>
            <w:vAlign w:val="center"/>
          </w:tcPr>
          <w:p w14:paraId="45F5EC2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6A941CEE">
            <w:p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行业发展历程、行业现状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进行概述。</w:t>
            </w:r>
          </w:p>
          <w:p w14:paraId="02E99380">
            <w:pPr>
              <w:pStyle w:val="2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8AF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70" w:type="pct"/>
            <w:vMerge w:val="continue"/>
            <w:vAlign w:val="center"/>
          </w:tcPr>
          <w:p w14:paraId="4C34C03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48C4B18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涉及的企业资质、人员资质进行概述。</w:t>
            </w:r>
          </w:p>
          <w:p w14:paraId="0B5B5EBF">
            <w:pPr>
              <w:pStyle w:val="2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16349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0" w:type="pct"/>
            <w:vMerge w:val="continue"/>
            <w:vAlign w:val="center"/>
          </w:tcPr>
          <w:p w14:paraId="4A1D201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75A3411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涉及的相关标准和规范进行概述。</w:t>
            </w:r>
          </w:p>
          <w:p w14:paraId="0BF432E0">
            <w:pPr>
              <w:pStyle w:val="2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3DB7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Merge w:val="restart"/>
            <w:vAlign w:val="center"/>
          </w:tcPr>
          <w:p w14:paraId="3900F9ED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市场供给情况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2A025D52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市场竞争程度进行概述。</w:t>
            </w:r>
          </w:p>
          <w:p w14:paraId="5C22C689">
            <w:pPr>
              <w:jc w:val="lef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CABA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170" w:type="pct"/>
            <w:vMerge w:val="continue"/>
            <w:vAlign w:val="center"/>
          </w:tcPr>
          <w:p w14:paraId="1E12065D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772357CF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贵单位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是否为</w:t>
            </w:r>
            <w:r>
              <w:rPr>
                <w:rFonts w:ascii="宋体" w:hAnsi="宋体" w:eastAsia="宋体" w:cs="宋体"/>
                <w:bCs/>
                <w:szCs w:val="21"/>
              </w:rPr>
              <w:t>唯一供应商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?</w:t>
            </w:r>
          </w:p>
          <w:p w14:paraId="0321F686">
            <w:p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  <w:p w14:paraId="6A58269B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请</w:t>
            </w:r>
            <w:r>
              <w:rPr>
                <w:rFonts w:ascii="宋体" w:hAnsi="宋体" w:eastAsia="宋体" w:cs="宋体"/>
                <w:bCs/>
                <w:szCs w:val="21"/>
              </w:rPr>
              <w:t>概述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贵单位</w:t>
            </w:r>
            <w:r>
              <w:rPr>
                <w:rFonts w:ascii="宋体" w:hAnsi="宋体" w:eastAsia="宋体" w:cs="宋体"/>
                <w:bCs/>
                <w:szCs w:val="21"/>
              </w:rPr>
              <w:t>目前的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市场占有率情况</w:t>
            </w:r>
            <w:r>
              <w:rPr>
                <w:rFonts w:ascii="宋体" w:hAnsi="宋体" w:eastAsia="宋体" w:cs="宋体"/>
                <w:bCs/>
                <w:szCs w:val="21"/>
              </w:rPr>
              <w:t>？</w:t>
            </w:r>
          </w:p>
          <w:p w14:paraId="627105CB">
            <w:pPr>
              <w:jc w:val="left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4D94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Align w:val="center"/>
          </w:tcPr>
          <w:p w14:paraId="09462584"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贵单位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履约能力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0B9C3474"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贵单位</w:t>
            </w:r>
            <w:r>
              <w:rPr>
                <w:rFonts w:hint="eastAsia" w:ascii="宋体" w:hAnsi="宋体" w:eastAsia="宋体" w:cs="宋体"/>
              </w:rPr>
              <w:t>是否胜任本项目？</w:t>
            </w:r>
            <w:r>
              <w:rPr>
                <w:rFonts w:hint="eastAsia" w:ascii="宋体" w:hAnsi="宋体" w:eastAsia="宋体" w:cs="宋体"/>
                <w:lang w:eastAsia="zh-CN"/>
              </w:rPr>
              <w:t>请对本项目的履约能力进行概述。</w:t>
            </w:r>
          </w:p>
          <w:p w14:paraId="442D6639">
            <w:pPr>
              <w:pStyle w:val="2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答：</w:t>
            </w:r>
            <w:r>
              <w:rPr>
                <w:rFonts w:ascii="宋体" w:hAnsi="宋体" w:eastAsia="宋体" w:cs="宋体"/>
              </w:rPr>
              <w:t xml:space="preserve"> </w:t>
            </w:r>
          </w:p>
        </w:tc>
      </w:tr>
      <w:tr w14:paraId="2A96A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Align w:val="center"/>
          </w:tcPr>
          <w:p w14:paraId="07690900"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价格水平或者价格构成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712DEA3B"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贵单位</w:t>
            </w:r>
            <w:r>
              <w:rPr>
                <w:rFonts w:hint="eastAsia" w:ascii="宋体" w:hAnsi="宋体" w:eastAsia="宋体" w:cs="宋体"/>
              </w:rPr>
              <w:t>能否根据市场供需情况，提供包括该类</w:t>
            </w:r>
            <w:r>
              <w:rPr>
                <w:rFonts w:hint="eastAsia" w:ascii="宋体" w:hAnsi="宋体" w:eastAsia="宋体" w:cs="宋体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</w:rPr>
              <w:t>的市场价格构成？</w:t>
            </w:r>
          </w:p>
          <w:p w14:paraId="223C1E65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答：</w:t>
            </w:r>
          </w:p>
        </w:tc>
      </w:tr>
      <w:tr w14:paraId="4EFE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Merge w:val="restart"/>
            <w:vAlign w:val="center"/>
          </w:tcPr>
          <w:p w14:paraId="53D6BF0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贵单位的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售后服务能力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4CB9B275"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请对本项目的售后服务能力进行概述。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           </w:t>
            </w:r>
          </w:p>
          <w:p w14:paraId="54850A57">
            <w:pPr>
              <w:jc w:val="left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797C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170" w:type="pct"/>
            <w:vMerge w:val="continue"/>
            <w:vAlign w:val="center"/>
          </w:tcPr>
          <w:p w14:paraId="2C3D601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30206191"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针对项目提出的创新服务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szCs w:val="21"/>
              </w:rPr>
              <w:t>特色服务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           </w:t>
            </w:r>
          </w:p>
          <w:p w14:paraId="5D82CD86">
            <w:pPr>
              <w:jc w:val="left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52928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171" w:type="dxa"/>
            <w:vMerge w:val="restart"/>
            <w:vAlign w:val="center"/>
          </w:tcPr>
          <w:p w14:paraId="6C8CFE91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贵单位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自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月1日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以来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同类项目历史成交情况</w:t>
            </w:r>
          </w:p>
        </w:tc>
        <w:tc>
          <w:tcPr>
            <w:tcW w:w="471" w:type="pct"/>
            <w:vAlign w:val="center"/>
          </w:tcPr>
          <w:p w14:paraId="0594C6D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</w:t>
            </w:r>
            <w:r>
              <w:rPr>
                <w:rFonts w:ascii="宋体" w:hAnsi="宋体" w:eastAsia="宋体" w:cs="宋体"/>
                <w:szCs w:val="21"/>
              </w:rPr>
              <w:t>履行</w:t>
            </w:r>
            <w:r>
              <w:rPr>
                <w:rFonts w:hint="eastAsia" w:ascii="宋体" w:hAnsi="宋体" w:eastAsia="宋体" w:cs="宋体"/>
                <w:szCs w:val="21"/>
              </w:rPr>
              <w:t>时间</w:t>
            </w:r>
          </w:p>
        </w:tc>
        <w:tc>
          <w:tcPr>
            <w:tcW w:w="641" w:type="pct"/>
            <w:vAlign w:val="center"/>
          </w:tcPr>
          <w:p w14:paraId="41A63BB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采购人</w:t>
            </w:r>
          </w:p>
        </w:tc>
        <w:tc>
          <w:tcPr>
            <w:tcW w:w="641" w:type="pct"/>
            <w:vAlign w:val="center"/>
          </w:tcPr>
          <w:p w14:paraId="510C0ED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合同项目名称</w:t>
            </w:r>
          </w:p>
        </w:tc>
        <w:tc>
          <w:tcPr>
            <w:tcW w:w="641" w:type="pct"/>
            <w:vAlign w:val="center"/>
          </w:tcPr>
          <w:p w14:paraId="041268A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合同主要标的名称</w:t>
            </w:r>
          </w:p>
        </w:tc>
        <w:tc>
          <w:tcPr>
            <w:tcW w:w="643" w:type="pct"/>
            <w:vAlign w:val="center"/>
          </w:tcPr>
          <w:p w14:paraId="3B9B439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合同标的数量</w:t>
            </w:r>
          </w:p>
        </w:tc>
        <w:tc>
          <w:tcPr>
            <w:tcW w:w="789" w:type="pct"/>
            <w:vAlign w:val="center"/>
          </w:tcPr>
          <w:p w14:paraId="5B89277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合同价</w:t>
            </w:r>
          </w:p>
        </w:tc>
      </w:tr>
      <w:tr w14:paraId="2A519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22F0A266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59D61F9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44BFC5C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2EF2B82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797B324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6129B7E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288E69F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5DD1C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2DF796F6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08DFEF01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B644700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600892D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2EF7ADBD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562C02A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11A74257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21B6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400AA04A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6359F38D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F448AD8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297857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0EA53B5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2A39039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37AA0B55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6C73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6031AF8E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57D54AA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（...）</w:t>
            </w:r>
          </w:p>
        </w:tc>
        <w:tc>
          <w:tcPr>
            <w:tcW w:w="641" w:type="pct"/>
            <w:vAlign w:val="center"/>
          </w:tcPr>
          <w:p w14:paraId="277032B1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10D8C34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5EC43747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65071F55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2FC830B9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184E0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170" w:type="pct"/>
            <w:shd w:val="clear" w:color="auto" w:fill="auto"/>
            <w:vAlign w:val="center"/>
          </w:tcPr>
          <w:p w14:paraId="2A9F06A1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可能涉及的运行维护、升级更新、备品备件、耗材等情况</w:t>
            </w:r>
          </w:p>
        </w:tc>
        <w:tc>
          <w:tcPr>
            <w:tcW w:w="3829" w:type="pct"/>
            <w:gridSpan w:val="6"/>
            <w:shd w:val="clear" w:color="auto" w:fill="auto"/>
            <w:vAlign w:val="top"/>
          </w:tcPr>
          <w:p w14:paraId="754D798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请对采购标的可能涉及的运行维护、升级更新、备品备件、耗材等情况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进行概述。</w:t>
            </w:r>
          </w:p>
          <w:p w14:paraId="6A458FCC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4C62A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1170" w:type="pct"/>
            <w:shd w:val="clear" w:color="auto" w:fill="auto"/>
            <w:vAlign w:val="center"/>
          </w:tcPr>
          <w:p w14:paraId="01F3F39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建议</w:t>
            </w:r>
          </w:p>
        </w:tc>
        <w:tc>
          <w:tcPr>
            <w:tcW w:w="3829" w:type="pct"/>
            <w:gridSpan w:val="6"/>
            <w:shd w:val="clear" w:color="auto" w:fill="auto"/>
            <w:vAlign w:val="center"/>
          </w:tcPr>
          <w:p w14:paraId="310B8DC8">
            <w:pPr>
              <w:numPr>
                <w:ilvl w:val="0"/>
                <w:numId w:val="0"/>
              </w:numPr>
              <w:ind w:left="360" w:leftChars="0" w:hanging="360" w:firstLineChars="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>采购标的技术、商务要求（如项目要求、人员和设备投入、考核验收等）的建议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  <w:p w14:paraId="063DD358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  <w:p w14:paraId="2CD9EBF6">
            <w:pPr>
              <w:numPr>
                <w:ilvl w:val="0"/>
                <w:numId w:val="0"/>
              </w:numPr>
              <w:ind w:left="360" w:leftChars="0" w:hanging="360" w:firstLineChars="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</w:rPr>
              <w:t>有利于项目实施的其他建议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  <w:p w14:paraId="24CDDCBC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41E3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170" w:type="pct"/>
            <w:vAlign w:val="center"/>
          </w:tcPr>
          <w:p w14:paraId="251BD93E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其他</w:t>
            </w:r>
          </w:p>
        </w:tc>
        <w:tc>
          <w:tcPr>
            <w:tcW w:w="3829" w:type="pct"/>
            <w:gridSpan w:val="6"/>
            <w:vAlign w:val="center"/>
          </w:tcPr>
          <w:p w14:paraId="508AB684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请单位自行说明：</w:t>
            </w:r>
          </w:p>
          <w:p w14:paraId="23C1B3C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  <w:r>
              <w:rPr>
                <w:rFonts w:hint="eastAsia" w:ascii="宋体" w:hAnsi="宋体" w:eastAsia="宋体"/>
                <w:i/>
                <w:szCs w:val="21"/>
              </w:rPr>
              <w:t>（可针对本采购项目进行说明）</w:t>
            </w:r>
          </w:p>
        </w:tc>
      </w:tr>
    </w:tbl>
    <w:p w14:paraId="1B5C2744"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注：按表格中要求的调查项，根据实际情况进行填写。供应商可在“建议”处提出贵单位对本项目采购需求的意见或建议；若无任何意见或建议的，请在对应项处填写“无”。</w:t>
      </w:r>
    </w:p>
    <w:p w14:paraId="5C10F830"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附件：供应商将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相关证明资料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以附件的形式按顺序提供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。</w:t>
      </w:r>
    </w:p>
    <w:p w14:paraId="0E9CE7AE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1A8C33D1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供应商名称:（盖章）</w:t>
      </w:r>
    </w:p>
    <w:p w14:paraId="7FB82064">
      <w:pPr>
        <w:spacing w:line="360" w:lineRule="auto"/>
        <w:ind w:firstLine="420" w:firstLineChars="200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年   月   日</w:t>
      </w:r>
    </w:p>
    <w:sectPr>
      <w:pgSz w:w="11906" w:h="16838"/>
      <w:pgMar w:top="1134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I3YzJjOWM2N2RiMGY2N2I5ODFjODBiOWQ0MTY5MTgifQ=="/>
  </w:docVars>
  <w:rsids>
    <w:rsidRoot w:val="10B526AC"/>
    <w:rsid w:val="00017EB5"/>
    <w:rsid w:val="00063435"/>
    <w:rsid w:val="000752FC"/>
    <w:rsid w:val="000F6273"/>
    <w:rsid w:val="00143485"/>
    <w:rsid w:val="00144A88"/>
    <w:rsid w:val="001B7BDE"/>
    <w:rsid w:val="002266B6"/>
    <w:rsid w:val="002744B5"/>
    <w:rsid w:val="00302400"/>
    <w:rsid w:val="00310608"/>
    <w:rsid w:val="003856F4"/>
    <w:rsid w:val="00385CE7"/>
    <w:rsid w:val="003941B6"/>
    <w:rsid w:val="003D0B86"/>
    <w:rsid w:val="004019C8"/>
    <w:rsid w:val="004131F8"/>
    <w:rsid w:val="004A444F"/>
    <w:rsid w:val="005102A0"/>
    <w:rsid w:val="005255EB"/>
    <w:rsid w:val="00570DDB"/>
    <w:rsid w:val="005A71BD"/>
    <w:rsid w:val="006675A1"/>
    <w:rsid w:val="006A114F"/>
    <w:rsid w:val="006C1F35"/>
    <w:rsid w:val="006C722A"/>
    <w:rsid w:val="0070514C"/>
    <w:rsid w:val="00777D42"/>
    <w:rsid w:val="007A2117"/>
    <w:rsid w:val="007E53F5"/>
    <w:rsid w:val="007F5C0A"/>
    <w:rsid w:val="00801B4B"/>
    <w:rsid w:val="00804436"/>
    <w:rsid w:val="0083038E"/>
    <w:rsid w:val="00847904"/>
    <w:rsid w:val="0087170F"/>
    <w:rsid w:val="008A6A63"/>
    <w:rsid w:val="00954318"/>
    <w:rsid w:val="00A320F9"/>
    <w:rsid w:val="00A75BAD"/>
    <w:rsid w:val="00A77096"/>
    <w:rsid w:val="00AF017E"/>
    <w:rsid w:val="00B04C68"/>
    <w:rsid w:val="00B10D74"/>
    <w:rsid w:val="00B4616F"/>
    <w:rsid w:val="00B4761B"/>
    <w:rsid w:val="00B77B9B"/>
    <w:rsid w:val="00C23ABC"/>
    <w:rsid w:val="00C4233D"/>
    <w:rsid w:val="00C7070E"/>
    <w:rsid w:val="00D12939"/>
    <w:rsid w:val="00D55A92"/>
    <w:rsid w:val="00DE0597"/>
    <w:rsid w:val="00E47B00"/>
    <w:rsid w:val="00E65BFF"/>
    <w:rsid w:val="00EB38F4"/>
    <w:rsid w:val="00EE73FA"/>
    <w:rsid w:val="00F4150C"/>
    <w:rsid w:val="01EF3980"/>
    <w:rsid w:val="025D08EA"/>
    <w:rsid w:val="02F949FE"/>
    <w:rsid w:val="047D5273"/>
    <w:rsid w:val="0520422F"/>
    <w:rsid w:val="076020AA"/>
    <w:rsid w:val="07F95559"/>
    <w:rsid w:val="08417CB6"/>
    <w:rsid w:val="088F5E51"/>
    <w:rsid w:val="0891753F"/>
    <w:rsid w:val="09290BEC"/>
    <w:rsid w:val="098A5781"/>
    <w:rsid w:val="0AB45767"/>
    <w:rsid w:val="0AFB72CB"/>
    <w:rsid w:val="0C4905FF"/>
    <w:rsid w:val="0C6D3E1F"/>
    <w:rsid w:val="0D9773A6"/>
    <w:rsid w:val="0DC7755F"/>
    <w:rsid w:val="0E042561"/>
    <w:rsid w:val="0EC51CF1"/>
    <w:rsid w:val="0FEF171B"/>
    <w:rsid w:val="10B526AC"/>
    <w:rsid w:val="1113541C"/>
    <w:rsid w:val="1163035F"/>
    <w:rsid w:val="12D544CC"/>
    <w:rsid w:val="133E02C4"/>
    <w:rsid w:val="13CB22FD"/>
    <w:rsid w:val="14483708"/>
    <w:rsid w:val="170B02AA"/>
    <w:rsid w:val="17410382"/>
    <w:rsid w:val="17B11066"/>
    <w:rsid w:val="17D905BB"/>
    <w:rsid w:val="180970F2"/>
    <w:rsid w:val="1B903686"/>
    <w:rsid w:val="1C35348E"/>
    <w:rsid w:val="1CFD4D4B"/>
    <w:rsid w:val="1D645AD8"/>
    <w:rsid w:val="1D7C3EC2"/>
    <w:rsid w:val="1DB46E22"/>
    <w:rsid w:val="1DB47B00"/>
    <w:rsid w:val="1E4075E6"/>
    <w:rsid w:val="1EAB0CC1"/>
    <w:rsid w:val="200A081E"/>
    <w:rsid w:val="20782866"/>
    <w:rsid w:val="20785A5D"/>
    <w:rsid w:val="20F4534A"/>
    <w:rsid w:val="2184102E"/>
    <w:rsid w:val="222E494D"/>
    <w:rsid w:val="237044C9"/>
    <w:rsid w:val="238E2BA1"/>
    <w:rsid w:val="23D34A58"/>
    <w:rsid w:val="241D19DD"/>
    <w:rsid w:val="24297CB4"/>
    <w:rsid w:val="24A03751"/>
    <w:rsid w:val="257638ED"/>
    <w:rsid w:val="25B6018D"/>
    <w:rsid w:val="275A34C6"/>
    <w:rsid w:val="283006CB"/>
    <w:rsid w:val="285D696E"/>
    <w:rsid w:val="288D4445"/>
    <w:rsid w:val="29A1688F"/>
    <w:rsid w:val="29D735E8"/>
    <w:rsid w:val="29FB67FF"/>
    <w:rsid w:val="2A5630C8"/>
    <w:rsid w:val="2B5621F6"/>
    <w:rsid w:val="2BC5737C"/>
    <w:rsid w:val="2C26606D"/>
    <w:rsid w:val="2C62428A"/>
    <w:rsid w:val="2CB73169"/>
    <w:rsid w:val="2CF258A6"/>
    <w:rsid w:val="2E5B5F95"/>
    <w:rsid w:val="2E5C3FC8"/>
    <w:rsid w:val="2F745341"/>
    <w:rsid w:val="317E3403"/>
    <w:rsid w:val="318956D7"/>
    <w:rsid w:val="32207918"/>
    <w:rsid w:val="32222E32"/>
    <w:rsid w:val="32B507A0"/>
    <w:rsid w:val="33C347BC"/>
    <w:rsid w:val="346E32D5"/>
    <w:rsid w:val="3491429F"/>
    <w:rsid w:val="34F55208"/>
    <w:rsid w:val="35C661CB"/>
    <w:rsid w:val="36A77DAA"/>
    <w:rsid w:val="37BE35FD"/>
    <w:rsid w:val="38BF587F"/>
    <w:rsid w:val="38F4426A"/>
    <w:rsid w:val="392456E2"/>
    <w:rsid w:val="3A976388"/>
    <w:rsid w:val="3BE66036"/>
    <w:rsid w:val="3F7722E4"/>
    <w:rsid w:val="3FF05ECE"/>
    <w:rsid w:val="42073406"/>
    <w:rsid w:val="42674891"/>
    <w:rsid w:val="428B736E"/>
    <w:rsid w:val="429E4757"/>
    <w:rsid w:val="44F71434"/>
    <w:rsid w:val="45181E73"/>
    <w:rsid w:val="45915C64"/>
    <w:rsid w:val="45AC03A0"/>
    <w:rsid w:val="45D463A0"/>
    <w:rsid w:val="45DF1C05"/>
    <w:rsid w:val="45FD1795"/>
    <w:rsid w:val="481E59F2"/>
    <w:rsid w:val="497214EB"/>
    <w:rsid w:val="49CE21BE"/>
    <w:rsid w:val="4B0940A8"/>
    <w:rsid w:val="4BC863A1"/>
    <w:rsid w:val="4C6F0F12"/>
    <w:rsid w:val="4CD30829"/>
    <w:rsid w:val="4D112DB7"/>
    <w:rsid w:val="4DCA642B"/>
    <w:rsid w:val="4E4A5793"/>
    <w:rsid w:val="4E4C1E6E"/>
    <w:rsid w:val="4EC015B1"/>
    <w:rsid w:val="4ED067D7"/>
    <w:rsid w:val="51EA5DB2"/>
    <w:rsid w:val="52940917"/>
    <w:rsid w:val="539B01A9"/>
    <w:rsid w:val="544F1DCC"/>
    <w:rsid w:val="54CC087E"/>
    <w:rsid w:val="551268DF"/>
    <w:rsid w:val="55872193"/>
    <w:rsid w:val="55CD51E5"/>
    <w:rsid w:val="56464A92"/>
    <w:rsid w:val="5680054C"/>
    <w:rsid w:val="572332D3"/>
    <w:rsid w:val="58CF5213"/>
    <w:rsid w:val="5AB20948"/>
    <w:rsid w:val="5B334B3E"/>
    <w:rsid w:val="5CD32DF8"/>
    <w:rsid w:val="5E36363E"/>
    <w:rsid w:val="5E39312E"/>
    <w:rsid w:val="5EF036F4"/>
    <w:rsid w:val="5F927999"/>
    <w:rsid w:val="60DD2497"/>
    <w:rsid w:val="62145A44"/>
    <w:rsid w:val="63E02DF6"/>
    <w:rsid w:val="646F78AA"/>
    <w:rsid w:val="647B624F"/>
    <w:rsid w:val="65643D62"/>
    <w:rsid w:val="67A7735B"/>
    <w:rsid w:val="67AC4971"/>
    <w:rsid w:val="68556DB7"/>
    <w:rsid w:val="68916F6D"/>
    <w:rsid w:val="68BE54F9"/>
    <w:rsid w:val="6B972BC2"/>
    <w:rsid w:val="6C54385C"/>
    <w:rsid w:val="6CF21078"/>
    <w:rsid w:val="6EDE39E8"/>
    <w:rsid w:val="6F675358"/>
    <w:rsid w:val="6F7C589A"/>
    <w:rsid w:val="704B7174"/>
    <w:rsid w:val="7256750B"/>
    <w:rsid w:val="737547B1"/>
    <w:rsid w:val="75F55DC2"/>
    <w:rsid w:val="76124028"/>
    <w:rsid w:val="78212EB0"/>
    <w:rsid w:val="78E33F6B"/>
    <w:rsid w:val="78E9026F"/>
    <w:rsid w:val="79C83DEC"/>
    <w:rsid w:val="7A1533FD"/>
    <w:rsid w:val="7B3E3E8D"/>
    <w:rsid w:val="7D8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0">
    <w:name w:val="页眉 Char"/>
    <w:basedOn w:val="7"/>
    <w:link w:val="4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paragraph" w:customStyle="1" w:styleId="1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微软雅黑" w:hAnsi="Times New Roman" w:eastAsia="微软雅黑" w:cs="微软雅黑"/>
      <w:color w:val="000000"/>
      <w:sz w:val="24"/>
      <w:szCs w:val="24"/>
      <w:lang w:val="en-US" w:eastAsia="zh-CN" w:bidi="ar-SA"/>
    </w:rPr>
  </w:style>
  <w:style w:type="paragraph" w:customStyle="1" w:styleId="13">
    <w:name w:val="0- 正文"/>
    <w:basedOn w:val="1"/>
    <w:qFormat/>
    <w:uiPriority w:val="0"/>
    <w:pPr>
      <w:spacing w:line="360" w:lineRule="auto"/>
      <w:ind w:firstLine="482"/>
    </w:pPr>
    <w:rPr>
      <w:rFonts w:ascii="Calibri" w:hAnsi="Calibri"/>
      <w:sz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1010</Words>
  <Characters>1037</Characters>
  <Lines>8</Lines>
  <Paragraphs>2</Paragraphs>
  <TotalTime>3</TotalTime>
  <ScaleCrop>false</ScaleCrop>
  <LinksUpToDate>false</LinksUpToDate>
  <CharactersWithSpaces>1084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2022-02-14T02:01:00Z</dcterms:created>
  <dc:creator>hualun-zdy</dc:creator>
  <cp:lastModifiedBy>SU-ANNA</cp:lastModifiedBy>
  <dcterms:modified xsi:type="dcterms:W3CDTF">2025-09-11T06:35:10Z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35FFB1C121764F969DE9F832DD647A53</vt:lpwstr>
  </property>
  <property fmtid="{D5CDD505-2E9C-101B-9397-08002B2CF9AE}" pid="4" name="KSOTemplateDocerSaveRecord">
    <vt:lpwstr>eyJoZGlkIjoiNWI3YzJjOWM2N2RiMGY2N2I5ODFjODBiOWQ0MTY5MTgiLCJ1c2VySWQiOiI0NDU0NTAzNzUifQ==</vt:lpwstr>
  </property>
</Properties>
</file>